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27" w:rsidRDefault="00576C27" w:rsidP="00576C27">
      <w:pPr>
        <w:pStyle w:val="a4"/>
        <w:spacing w:before="89" w:line="276" w:lineRule="auto"/>
        <w:ind w:left="3" w:right="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СПРАВКА</w:t>
      </w:r>
    </w:p>
    <w:p w:rsidR="00576C27" w:rsidRDefault="00576C27" w:rsidP="00576C27">
      <w:pPr>
        <w:pStyle w:val="a4"/>
        <w:spacing w:before="26" w:line="276" w:lineRule="auto"/>
        <w:ind w:left="1187" w:right="1182"/>
        <w:jc w:val="center"/>
        <w:rPr>
          <w:b/>
          <w:spacing w:val="1"/>
          <w:sz w:val="26"/>
          <w:szCs w:val="26"/>
        </w:rPr>
      </w:pPr>
      <w:r>
        <w:rPr>
          <w:b/>
          <w:sz w:val="26"/>
          <w:szCs w:val="26"/>
        </w:rPr>
        <w:t>о проведении мероприятий, посвященных</w:t>
      </w:r>
      <w:r>
        <w:rPr>
          <w:b/>
          <w:spacing w:val="1"/>
          <w:sz w:val="26"/>
          <w:szCs w:val="26"/>
        </w:rPr>
        <w:t xml:space="preserve"> </w:t>
      </w:r>
      <w:r>
        <w:rPr>
          <w:b/>
          <w:sz w:val="26"/>
          <w:szCs w:val="26"/>
        </w:rPr>
        <w:t>Дню неизвестного солдата,</w:t>
      </w:r>
      <w:r>
        <w:rPr>
          <w:b/>
          <w:spacing w:val="-67"/>
          <w:sz w:val="26"/>
          <w:szCs w:val="26"/>
        </w:rPr>
        <w:t xml:space="preserve">      </w:t>
      </w:r>
      <w:r>
        <w:rPr>
          <w:b/>
          <w:spacing w:val="-67"/>
          <w:sz w:val="26"/>
          <w:szCs w:val="26"/>
        </w:rPr>
        <w:t xml:space="preserve">     </w:t>
      </w:r>
      <w:r>
        <w:rPr>
          <w:b/>
          <w:sz w:val="26"/>
          <w:szCs w:val="26"/>
        </w:rPr>
        <w:t xml:space="preserve"> в </w:t>
      </w:r>
      <w:r>
        <w:rPr>
          <w:b/>
          <w:sz w:val="26"/>
          <w:szCs w:val="26"/>
        </w:rPr>
        <w:t>МКОУ</w:t>
      </w:r>
      <w:r>
        <w:rPr>
          <w:b/>
          <w:spacing w:val="-3"/>
          <w:sz w:val="26"/>
          <w:szCs w:val="26"/>
        </w:rPr>
        <w:t xml:space="preserve"> </w:t>
      </w:r>
      <w:r>
        <w:rPr>
          <w:b/>
          <w:color w:val="464646"/>
          <w:sz w:val="26"/>
          <w:szCs w:val="26"/>
        </w:rPr>
        <w:t>«</w:t>
      </w:r>
      <w:proofErr w:type="gramStart"/>
      <w:r>
        <w:rPr>
          <w:b/>
          <w:sz w:val="26"/>
          <w:szCs w:val="26"/>
        </w:rPr>
        <w:t>Андийская</w:t>
      </w:r>
      <w:proofErr w:type="gramEnd"/>
      <w:r>
        <w:rPr>
          <w:b/>
          <w:sz w:val="26"/>
          <w:szCs w:val="26"/>
        </w:rPr>
        <w:t xml:space="preserve"> СОШ№1».</w:t>
      </w:r>
    </w:p>
    <w:p w:rsidR="00576C27" w:rsidRDefault="00576C27" w:rsidP="00576C27">
      <w:pPr>
        <w:rPr>
          <w:b/>
          <w:sz w:val="28"/>
          <w:szCs w:val="28"/>
        </w:rPr>
      </w:pPr>
    </w:p>
    <w:p w:rsidR="00576C27" w:rsidRDefault="00576C27" w:rsidP="00576C27">
      <w:pPr>
        <w:rPr>
          <w:sz w:val="28"/>
          <w:szCs w:val="28"/>
        </w:rPr>
      </w:pPr>
      <w:r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3 декабря 2025г.   </w:t>
      </w:r>
    </w:p>
    <w:p w:rsidR="00576C27" w:rsidRDefault="00576C27" w:rsidP="00576C27">
      <w:pPr>
        <w:rPr>
          <w:sz w:val="28"/>
          <w:szCs w:val="28"/>
        </w:rPr>
      </w:pPr>
    </w:p>
    <w:p w:rsidR="00576C27" w:rsidRDefault="00576C27" w:rsidP="00576C27">
      <w:pPr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МКОУ</w:t>
      </w:r>
      <w:r>
        <w:rPr>
          <w:spacing w:val="-3"/>
          <w:sz w:val="28"/>
          <w:szCs w:val="28"/>
        </w:rPr>
        <w:t xml:space="preserve"> </w:t>
      </w:r>
      <w:r>
        <w:rPr>
          <w:color w:val="464646"/>
          <w:sz w:val="28"/>
          <w:szCs w:val="28"/>
        </w:rPr>
        <w:t>«</w:t>
      </w:r>
      <w:r>
        <w:rPr>
          <w:sz w:val="28"/>
          <w:szCs w:val="28"/>
        </w:rPr>
        <w:t xml:space="preserve">Андийская СОШ№1» </w:t>
      </w:r>
      <w:r>
        <w:rPr>
          <w:color w:val="282828"/>
          <w:sz w:val="28"/>
          <w:szCs w:val="28"/>
        </w:rPr>
        <w:t>3</w:t>
      </w:r>
      <w:r>
        <w:rPr>
          <w:color w:val="282828"/>
          <w:spacing w:val="71"/>
          <w:sz w:val="28"/>
          <w:szCs w:val="28"/>
        </w:rPr>
        <w:t xml:space="preserve"> </w:t>
      </w:r>
      <w:r>
        <w:rPr>
          <w:color w:val="282828"/>
          <w:sz w:val="28"/>
          <w:szCs w:val="28"/>
        </w:rPr>
        <w:t>декабря</w:t>
      </w:r>
      <w:r>
        <w:rPr>
          <w:color w:val="282828"/>
          <w:spacing w:val="71"/>
          <w:sz w:val="28"/>
          <w:szCs w:val="28"/>
        </w:rPr>
        <w:t xml:space="preserve"> </w:t>
      </w:r>
      <w:r>
        <w:rPr>
          <w:color w:val="282828"/>
          <w:sz w:val="28"/>
          <w:szCs w:val="28"/>
        </w:rPr>
        <w:t>2025 года были проведены мероприятия,</w:t>
      </w:r>
      <w:r>
        <w:rPr>
          <w:color w:val="282828"/>
          <w:spacing w:val="71"/>
          <w:sz w:val="28"/>
          <w:szCs w:val="28"/>
        </w:rPr>
        <w:t xml:space="preserve"> </w:t>
      </w:r>
      <w:r>
        <w:rPr>
          <w:color w:val="282828"/>
          <w:sz w:val="28"/>
          <w:szCs w:val="28"/>
        </w:rPr>
        <w:t>посвященные</w:t>
      </w:r>
      <w:r>
        <w:rPr>
          <w:color w:val="282828"/>
          <w:spacing w:val="71"/>
          <w:sz w:val="28"/>
          <w:szCs w:val="28"/>
        </w:rPr>
        <w:t xml:space="preserve"> </w:t>
      </w:r>
      <w:r>
        <w:rPr>
          <w:color w:val="282828"/>
          <w:sz w:val="28"/>
          <w:szCs w:val="28"/>
        </w:rPr>
        <w:t>Дню Неизвестного солдата – памятной дате,  установленной Указом Президента РФ</w:t>
      </w:r>
      <w:r>
        <w:rPr>
          <w:color w:val="282828"/>
          <w:spacing w:val="1"/>
          <w:sz w:val="28"/>
          <w:szCs w:val="28"/>
        </w:rPr>
        <w:t xml:space="preserve"> </w:t>
      </w:r>
      <w:r>
        <w:rPr>
          <w:color w:val="282828"/>
          <w:sz w:val="28"/>
          <w:szCs w:val="28"/>
        </w:rPr>
        <w:t>в целях увековечения памяти, воинской доблести и бессмертного подвига советских и российских воинов, чьи имена остались неизвестными.</w:t>
      </w:r>
      <w:r>
        <w:rPr>
          <w:color w:val="282828"/>
          <w:spacing w:val="1"/>
          <w:sz w:val="28"/>
          <w:szCs w:val="28"/>
        </w:rPr>
        <w:t xml:space="preserve"> </w:t>
      </w:r>
    </w:p>
    <w:p w:rsidR="00576C27" w:rsidRDefault="00576C27" w:rsidP="00576C2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Цель мероприятий</w:t>
      </w:r>
      <w:r>
        <w:rPr>
          <w:sz w:val="28"/>
          <w:szCs w:val="28"/>
        </w:rPr>
        <w:t>: формирование у учащихся чувства патриотизма, уважения к истории Отечества и памяти героев</w:t>
      </w:r>
    </w:p>
    <w:p w:rsidR="00576C27" w:rsidRDefault="00576C27" w:rsidP="00576C27">
      <w:pPr>
        <w:rPr>
          <w:sz w:val="28"/>
          <w:szCs w:val="28"/>
        </w:rPr>
      </w:pPr>
      <w:r>
        <w:rPr>
          <w:sz w:val="28"/>
          <w:szCs w:val="28"/>
        </w:rPr>
        <w:t>Участники: учащиеся 1-11 классов, заместитель директора по воспитательной работе, советник директора по воспитанию.</w:t>
      </w:r>
    </w:p>
    <w:p w:rsidR="00576C27" w:rsidRDefault="00576C27" w:rsidP="00576C27">
      <w:pPr>
        <w:rPr>
          <w:sz w:val="28"/>
          <w:szCs w:val="28"/>
        </w:rPr>
      </w:pPr>
      <w:r>
        <w:rPr>
          <w:sz w:val="28"/>
          <w:szCs w:val="28"/>
        </w:rPr>
        <w:t>Проведенные мероприятия:</w:t>
      </w:r>
    </w:p>
    <w:p w:rsidR="00576C27" w:rsidRDefault="00576C27" w:rsidP="00576C27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Торжественное мероприятие:</w:t>
      </w:r>
    </w:p>
    <w:p w:rsidR="00576C27" w:rsidRDefault="00576C27" w:rsidP="00576C27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Чтение стихов о войне и героизме.</w:t>
      </w:r>
    </w:p>
    <w:p w:rsidR="00576C27" w:rsidRDefault="00576C27" w:rsidP="00576C27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Просмотр документального фильма о Великой Отечественной войне.</w:t>
      </w:r>
    </w:p>
    <w:p w:rsidR="00576C27" w:rsidRDefault="00576C27" w:rsidP="00576C27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Возложение цветов к </w:t>
      </w:r>
      <w:proofErr w:type="gramStart"/>
      <w:r>
        <w:rPr>
          <w:sz w:val="28"/>
          <w:szCs w:val="28"/>
        </w:rPr>
        <w:t>памятнику</w:t>
      </w:r>
      <w:proofErr w:type="gramEnd"/>
      <w:r>
        <w:rPr>
          <w:sz w:val="28"/>
          <w:szCs w:val="28"/>
        </w:rPr>
        <w:t xml:space="preserve"> Неизвестного солдата на территории школы</w:t>
      </w:r>
    </w:p>
    <w:p w:rsidR="00576C27" w:rsidRDefault="00576C27" w:rsidP="00576C27">
      <w:pPr>
        <w:pStyle w:val="a6"/>
        <w:ind w:left="500"/>
        <w:rPr>
          <w:b/>
          <w:sz w:val="28"/>
          <w:szCs w:val="28"/>
        </w:rPr>
      </w:pPr>
    </w:p>
    <w:p w:rsidR="00576C27" w:rsidRDefault="00576C27" w:rsidP="00576C27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color w:val="3A3A3A"/>
          <w:sz w:val="28"/>
          <w:szCs w:val="28"/>
        </w:rPr>
        <w:t>Оформление стенда:</w:t>
      </w:r>
    </w:p>
    <w:p w:rsidR="00576C27" w:rsidRDefault="00576C27" w:rsidP="00576C27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Размещение информации об истории Дня неизвестного солдата.</w:t>
      </w:r>
    </w:p>
    <w:p w:rsidR="00576C27" w:rsidRDefault="00576C27" w:rsidP="00576C27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Размещение рисунков учащихся 4-7 классов, посвященных памятной дате.</w:t>
      </w:r>
    </w:p>
    <w:p w:rsidR="00576C27" w:rsidRDefault="00576C27" w:rsidP="00576C27">
      <w:pPr>
        <w:rPr>
          <w:b/>
          <w:color w:val="3A3A3A"/>
          <w:sz w:val="28"/>
          <w:szCs w:val="28"/>
        </w:rPr>
      </w:pPr>
      <w:r>
        <w:rPr>
          <w:b/>
          <w:color w:val="3A3A3A"/>
          <w:sz w:val="28"/>
          <w:szCs w:val="28"/>
        </w:rPr>
        <w:t xml:space="preserve">  </w:t>
      </w:r>
    </w:p>
    <w:p w:rsidR="00576C27" w:rsidRDefault="00576C27" w:rsidP="00576C27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color w:val="3A3A3A"/>
          <w:sz w:val="28"/>
          <w:szCs w:val="28"/>
        </w:rPr>
        <w:t>Урок Памяти «День неизвестного солдата» (8-9 классы)</w:t>
      </w:r>
    </w:p>
    <w:p w:rsidR="00576C27" w:rsidRDefault="00576C27" w:rsidP="00576C27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Беседа о значении памятной даты и смысле слов «Неизвестный солдат».</w:t>
      </w:r>
    </w:p>
    <w:p w:rsidR="00576C27" w:rsidRDefault="00576C27" w:rsidP="00576C27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Просмотр презентации об известных памятниках и мемориальных комплексах Неизвестному солдату в России в мире.</w:t>
      </w:r>
    </w:p>
    <w:p w:rsidR="00576C27" w:rsidRDefault="00576C27" w:rsidP="00576C27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Обсуждение работы поисковых отрядов.</w:t>
      </w:r>
    </w:p>
    <w:p w:rsidR="00576C27" w:rsidRDefault="00576C27" w:rsidP="00576C27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Вопросы для осмысления просмотренного документального фильма</w:t>
      </w:r>
    </w:p>
    <w:p w:rsidR="00576C27" w:rsidRDefault="00576C27" w:rsidP="00576C27">
      <w:pPr>
        <w:pStyle w:val="a6"/>
        <w:ind w:left="500"/>
        <w:rPr>
          <w:b/>
          <w:sz w:val="28"/>
          <w:szCs w:val="28"/>
        </w:rPr>
      </w:pPr>
    </w:p>
    <w:p w:rsidR="00576C27" w:rsidRDefault="00576C27" w:rsidP="00576C27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Классные часы (5-7классы)</w:t>
      </w:r>
    </w:p>
    <w:p w:rsidR="00576C27" w:rsidRDefault="00576C27" w:rsidP="00576C27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Рассказ о дне Неизвестного солдата.</w:t>
      </w:r>
    </w:p>
    <w:p w:rsidR="00576C27" w:rsidRDefault="00576C27" w:rsidP="00576C27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Обсуждение значения слов «Неизвестный солдат»</w:t>
      </w:r>
    </w:p>
    <w:p w:rsidR="00576C27" w:rsidRDefault="00576C27" w:rsidP="00576C27">
      <w:pPr>
        <w:rPr>
          <w:b/>
          <w:color w:val="3A3A3A"/>
          <w:sz w:val="28"/>
          <w:szCs w:val="28"/>
        </w:rPr>
      </w:pPr>
      <w:r>
        <w:rPr>
          <w:b/>
          <w:color w:val="3A3A3A"/>
          <w:sz w:val="28"/>
          <w:szCs w:val="28"/>
        </w:rPr>
        <w:t xml:space="preserve">   Итоги:</w:t>
      </w:r>
      <w:r>
        <w:rPr>
          <w:color w:val="3A3A3A"/>
          <w:sz w:val="28"/>
          <w:szCs w:val="28"/>
        </w:rPr>
        <w:t xml:space="preserve"> Проведенные мероприятия способствовали формированию у учащихся чувства патриотизма, уважения к истории своей страны и памяти бессмертного подвига Неизвестных солдат, отдавших свои жизни за Отечество. Учащиеся узнали о важности сохранения памяти о героях, чьи имена остались неизвестными, и о работе поисковых отрядов, которые продолжают возвращать имена павшим воинам</w:t>
      </w:r>
    </w:p>
    <w:p w:rsidR="00576C27" w:rsidRDefault="00576C27" w:rsidP="00576C27">
      <w:pPr>
        <w:pStyle w:val="a4"/>
        <w:spacing w:before="1" w:line="276" w:lineRule="auto"/>
        <w:ind w:left="147"/>
        <w:jc w:val="both"/>
        <w:rPr>
          <w:color w:val="3A3A3A"/>
        </w:rPr>
      </w:pPr>
      <w:r>
        <w:rPr>
          <w:noProof/>
          <w:color w:val="3A3A3A"/>
          <w:lang w:eastAsia="ru-RU"/>
        </w:rPr>
        <w:lastRenderedPageBreak/>
        <w:drawing>
          <wp:inline distT="0" distB="0" distL="0" distR="0">
            <wp:extent cx="3048000" cy="2095500"/>
            <wp:effectExtent l="0" t="0" r="0" b="0"/>
            <wp:docPr id="12" name="Рисунок 12" descr="IMG_6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5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drawing>
          <wp:inline distT="0" distB="0" distL="0" distR="0">
            <wp:extent cx="2914650" cy="2095500"/>
            <wp:effectExtent l="0" t="0" r="0" b="0"/>
            <wp:docPr id="11" name="Рисунок 11" descr="IMG_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6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drawing>
          <wp:inline distT="0" distB="0" distL="0" distR="0">
            <wp:extent cx="3048000" cy="2413000"/>
            <wp:effectExtent l="0" t="0" r="0" b="6350"/>
            <wp:docPr id="10" name="Рисунок 10" descr="IMG_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65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drawing>
          <wp:inline distT="0" distB="0" distL="0" distR="0">
            <wp:extent cx="3009900" cy="2413000"/>
            <wp:effectExtent l="0" t="0" r="0" b="6350"/>
            <wp:docPr id="9" name="Рисунок 9" descr="IMG_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65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27" w:rsidRDefault="00576C27" w:rsidP="00576C27">
      <w:pPr>
        <w:pStyle w:val="a4"/>
        <w:spacing w:before="1" w:line="276" w:lineRule="auto"/>
        <w:ind w:left="147"/>
        <w:jc w:val="both"/>
        <w:rPr>
          <w:b/>
          <w:color w:val="3A3A3A"/>
        </w:rPr>
      </w:pPr>
      <w:r>
        <w:rPr>
          <w:noProof/>
          <w:color w:val="3A3A3A"/>
          <w:lang w:eastAsia="ru-RU"/>
        </w:rPr>
        <w:drawing>
          <wp:inline distT="0" distB="0" distL="0" distR="0">
            <wp:extent cx="3048000" cy="2286000"/>
            <wp:effectExtent l="0" t="0" r="0" b="0"/>
            <wp:docPr id="8" name="Рисунок 8" descr="IMG_6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65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drawing>
          <wp:inline distT="0" distB="0" distL="0" distR="0">
            <wp:extent cx="3009900" cy="2286000"/>
            <wp:effectExtent l="0" t="0" r="0" b="0"/>
            <wp:docPr id="7" name="Рисунок 7" descr="IMG_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65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drawing>
          <wp:inline distT="0" distB="0" distL="0" distR="0">
            <wp:extent cx="3048000" cy="2286000"/>
            <wp:effectExtent l="0" t="0" r="0" b="0"/>
            <wp:docPr id="6" name="Рисунок 6" descr="IMG_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65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drawing>
          <wp:inline distT="0" distB="0" distL="0" distR="0">
            <wp:extent cx="3009900" cy="2286000"/>
            <wp:effectExtent l="0" t="0" r="0" b="0"/>
            <wp:docPr id="5" name="Рисунок 5" descr="IMG_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65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A3A3A"/>
          <w:lang w:eastAsia="ru-RU"/>
        </w:rPr>
        <w:lastRenderedPageBreak/>
        <w:drawing>
          <wp:inline distT="0" distB="0" distL="0" distR="0">
            <wp:extent cx="3048000" cy="2609850"/>
            <wp:effectExtent l="0" t="0" r="0" b="0"/>
            <wp:docPr id="4" name="Рисунок 4" descr="IMG_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65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A3A3A"/>
          <w:lang w:eastAsia="ru-RU"/>
        </w:rPr>
        <w:drawing>
          <wp:inline distT="0" distB="0" distL="0" distR="0">
            <wp:extent cx="3009900" cy="2616200"/>
            <wp:effectExtent l="0" t="0" r="0" b="0"/>
            <wp:docPr id="3" name="Рисунок 3" descr="IMG_58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5800 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color w:val="3A3A3A"/>
          <w:lang w:eastAsia="ru-RU"/>
        </w:rPr>
        <w:drawing>
          <wp:inline distT="0" distB="0" distL="0" distR="0">
            <wp:extent cx="3048000" cy="3022600"/>
            <wp:effectExtent l="0" t="0" r="0" b="6350"/>
            <wp:docPr id="2" name="Рисунок 2" descr="9638504e-921e-43f0-9fb1-adfb2e713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9638504e-921e-43f0-9fb1-adfb2e7139b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color w:val="3A3A3A"/>
          <w:lang w:eastAsia="ru-RU"/>
        </w:rPr>
        <w:drawing>
          <wp:inline distT="0" distB="0" distL="0" distR="0">
            <wp:extent cx="3009900" cy="3022600"/>
            <wp:effectExtent l="0" t="0" r="0" b="6350"/>
            <wp:docPr id="1" name="Рисунок 1" descr="276faceb-120b-4c2a-a051-61490b99d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76faceb-120b-4c2a-a051-61490b99d9f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27" w:rsidRDefault="00576C27" w:rsidP="00576C27">
      <w:pPr>
        <w:pStyle w:val="a4"/>
        <w:spacing w:before="1" w:line="276" w:lineRule="auto"/>
        <w:jc w:val="both"/>
        <w:rPr>
          <w:b/>
          <w:color w:val="3A3A3A"/>
        </w:rPr>
      </w:pPr>
    </w:p>
    <w:p w:rsidR="00576C27" w:rsidRDefault="00576C27" w:rsidP="00576C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Справку составила: </w:t>
      </w:r>
    </w:p>
    <w:p w:rsidR="00576C27" w:rsidRDefault="00576C27" w:rsidP="00576C27">
      <w:pPr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дире</w:t>
      </w:r>
      <w:r>
        <w:rPr>
          <w:sz w:val="28"/>
          <w:szCs w:val="28"/>
        </w:rPr>
        <w:t>ктора по  ВР     _________</w:t>
      </w:r>
      <w:r>
        <w:rPr>
          <w:sz w:val="28"/>
          <w:szCs w:val="28"/>
        </w:rPr>
        <w:t xml:space="preserve"> /</w:t>
      </w:r>
      <w:proofErr w:type="spellStart"/>
      <w:r>
        <w:rPr>
          <w:sz w:val="28"/>
          <w:szCs w:val="28"/>
        </w:rPr>
        <w:t>Зайпулаева</w:t>
      </w:r>
      <w:proofErr w:type="spellEnd"/>
      <w:r>
        <w:rPr>
          <w:sz w:val="28"/>
          <w:szCs w:val="28"/>
        </w:rPr>
        <w:t xml:space="preserve">  М.У./</w:t>
      </w:r>
    </w:p>
    <w:p w:rsidR="00576C27" w:rsidRDefault="00576C27" w:rsidP="00576C27">
      <w:pPr>
        <w:jc w:val="right"/>
        <w:rPr>
          <w:sz w:val="24"/>
          <w:szCs w:val="24"/>
        </w:rPr>
      </w:pPr>
    </w:p>
    <w:p w:rsidR="00576C27" w:rsidRDefault="00576C27" w:rsidP="00576C27">
      <w:pPr>
        <w:pStyle w:val="a4"/>
        <w:spacing w:before="1" w:line="276" w:lineRule="auto"/>
        <w:jc w:val="right"/>
        <w:rPr>
          <w:b/>
          <w:color w:val="3A3A3A"/>
        </w:rPr>
      </w:pPr>
    </w:p>
    <w:p w:rsidR="00576C27" w:rsidRDefault="00576C27" w:rsidP="00576C27">
      <w:pPr>
        <w:pStyle w:val="a4"/>
        <w:spacing w:before="1" w:line="276" w:lineRule="auto"/>
        <w:jc w:val="both"/>
        <w:rPr>
          <w:b/>
          <w:color w:val="3A3A3A"/>
        </w:rPr>
      </w:pPr>
    </w:p>
    <w:p w:rsidR="00576C27" w:rsidRDefault="00576C27" w:rsidP="00576C27">
      <w:pPr>
        <w:pStyle w:val="a4"/>
        <w:spacing w:before="1" w:line="276" w:lineRule="auto"/>
        <w:ind w:left="147"/>
        <w:jc w:val="both"/>
        <w:rPr>
          <w:b/>
          <w:color w:val="3A3A3A"/>
        </w:rPr>
      </w:pPr>
    </w:p>
    <w:p w:rsidR="00576C27" w:rsidRDefault="00576C27" w:rsidP="00576C27">
      <w:pPr>
        <w:pStyle w:val="a3"/>
        <w:spacing w:line="276" w:lineRule="auto"/>
        <w:rPr>
          <w:sz w:val="28"/>
          <w:szCs w:val="28"/>
        </w:rPr>
      </w:pPr>
    </w:p>
    <w:p w:rsidR="00576C27" w:rsidRDefault="00576C27" w:rsidP="00576C27">
      <w:pPr>
        <w:pStyle w:val="a4"/>
        <w:spacing w:before="1" w:line="276" w:lineRule="auto"/>
      </w:pPr>
    </w:p>
    <w:p w:rsidR="0039453B" w:rsidRDefault="0039453B"/>
    <w:sectPr w:rsidR="0039453B" w:rsidSect="00576C2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17D5"/>
    <w:multiLevelType w:val="hybridMultilevel"/>
    <w:tmpl w:val="FCDC06AE"/>
    <w:lvl w:ilvl="0" w:tplc="3BA0F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31316"/>
    <w:multiLevelType w:val="hybridMultilevel"/>
    <w:tmpl w:val="E85819F2"/>
    <w:lvl w:ilvl="0" w:tplc="3BA0F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822D9"/>
    <w:multiLevelType w:val="hybridMultilevel"/>
    <w:tmpl w:val="23CE000C"/>
    <w:lvl w:ilvl="0" w:tplc="3BA0F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2C6DF7"/>
    <w:multiLevelType w:val="hybridMultilevel"/>
    <w:tmpl w:val="742A0732"/>
    <w:lvl w:ilvl="0" w:tplc="3BA0F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97D1C"/>
    <w:multiLevelType w:val="hybridMultilevel"/>
    <w:tmpl w:val="D7D6D21C"/>
    <w:lvl w:ilvl="0" w:tplc="65560128">
      <w:start w:val="1"/>
      <w:numFmt w:val="decimal"/>
      <w:lvlText w:val="%1."/>
      <w:lvlJc w:val="left"/>
      <w:pPr>
        <w:ind w:left="500" w:hanging="360"/>
      </w:pPr>
    </w:lvl>
    <w:lvl w:ilvl="1" w:tplc="04190019">
      <w:start w:val="1"/>
      <w:numFmt w:val="lowerLetter"/>
      <w:lvlText w:val="%2."/>
      <w:lvlJc w:val="left"/>
      <w:pPr>
        <w:ind w:left="1220" w:hanging="360"/>
      </w:pPr>
    </w:lvl>
    <w:lvl w:ilvl="2" w:tplc="0419001B">
      <w:start w:val="1"/>
      <w:numFmt w:val="lowerRoman"/>
      <w:lvlText w:val="%3."/>
      <w:lvlJc w:val="right"/>
      <w:pPr>
        <w:ind w:left="1940" w:hanging="180"/>
      </w:pPr>
    </w:lvl>
    <w:lvl w:ilvl="3" w:tplc="0419000F">
      <w:start w:val="1"/>
      <w:numFmt w:val="decimal"/>
      <w:lvlText w:val="%4."/>
      <w:lvlJc w:val="left"/>
      <w:pPr>
        <w:ind w:left="2660" w:hanging="360"/>
      </w:pPr>
    </w:lvl>
    <w:lvl w:ilvl="4" w:tplc="04190019">
      <w:start w:val="1"/>
      <w:numFmt w:val="lowerLetter"/>
      <w:lvlText w:val="%5."/>
      <w:lvlJc w:val="left"/>
      <w:pPr>
        <w:ind w:left="3380" w:hanging="360"/>
      </w:pPr>
    </w:lvl>
    <w:lvl w:ilvl="5" w:tplc="0419001B">
      <w:start w:val="1"/>
      <w:numFmt w:val="lowerRoman"/>
      <w:lvlText w:val="%6."/>
      <w:lvlJc w:val="right"/>
      <w:pPr>
        <w:ind w:left="4100" w:hanging="180"/>
      </w:pPr>
    </w:lvl>
    <w:lvl w:ilvl="6" w:tplc="0419000F">
      <w:start w:val="1"/>
      <w:numFmt w:val="decimal"/>
      <w:lvlText w:val="%7."/>
      <w:lvlJc w:val="left"/>
      <w:pPr>
        <w:ind w:left="4820" w:hanging="360"/>
      </w:pPr>
    </w:lvl>
    <w:lvl w:ilvl="7" w:tplc="04190019">
      <w:start w:val="1"/>
      <w:numFmt w:val="lowerLetter"/>
      <w:lvlText w:val="%8."/>
      <w:lvlJc w:val="left"/>
      <w:pPr>
        <w:ind w:left="5540" w:hanging="360"/>
      </w:pPr>
    </w:lvl>
    <w:lvl w:ilvl="8" w:tplc="0419001B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E6"/>
    <w:rsid w:val="0039453B"/>
    <w:rsid w:val="00405649"/>
    <w:rsid w:val="00576C27"/>
    <w:rsid w:val="0095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6C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576C27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576C27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576C27"/>
  </w:style>
  <w:style w:type="paragraph" w:styleId="a7">
    <w:name w:val="Balloon Text"/>
    <w:basedOn w:val="a"/>
    <w:link w:val="a8"/>
    <w:uiPriority w:val="99"/>
    <w:semiHidden/>
    <w:unhideWhenUsed/>
    <w:rsid w:val="00576C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C2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6C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576C27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576C27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576C27"/>
  </w:style>
  <w:style w:type="paragraph" w:styleId="a7">
    <w:name w:val="Balloon Text"/>
    <w:basedOn w:val="a"/>
    <w:link w:val="a8"/>
    <w:uiPriority w:val="99"/>
    <w:semiHidden/>
    <w:unhideWhenUsed/>
    <w:rsid w:val="00576C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C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6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6137869-B4C0-4505-8C39-B5804FB5D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Марьям</cp:lastModifiedBy>
  <cp:revision>3</cp:revision>
  <dcterms:created xsi:type="dcterms:W3CDTF">2026-03-15T14:31:00Z</dcterms:created>
  <dcterms:modified xsi:type="dcterms:W3CDTF">2026-03-15T14:35:00Z</dcterms:modified>
</cp:coreProperties>
</file>